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5E" w:rsidRDefault="0087325E" w:rsidP="0087325E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87325E" w:rsidRDefault="0087325E" w:rsidP="0087325E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87325E" w:rsidRDefault="0087325E" w:rsidP="0087325E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87325E" w:rsidRDefault="0087325E" w:rsidP="0087325E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87325E" w:rsidRDefault="0087325E" w:rsidP="0087325E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0E70DC" w:rsidRPr="00B42FB0" w:rsidRDefault="000E70DC" w:rsidP="0087325E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МУНИЦИПАЛЬНОЕ ЗАДАНИЕ № 7 </w:t>
      </w:r>
      <w:proofErr w:type="spellStart"/>
      <w:r w:rsidRPr="00B42FB0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B42FB0">
        <w:rPr>
          <w:rFonts w:ascii="Times New Roman" w:hAnsi="Times New Roman" w:cs="Times New Roman"/>
          <w:sz w:val="24"/>
          <w:szCs w:val="24"/>
        </w:rPr>
        <w:t>/1</w:t>
      </w:r>
      <w:r w:rsidR="00B364C9">
        <w:rPr>
          <w:rFonts w:ascii="Times New Roman" w:hAnsi="Times New Roman" w:cs="Times New Roman"/>
          <w:sz w:val="24"/>
          <w:szCs w:val="24"/>
        </w:rPr>
        <w:t>4</w:t>
      </w:r>
    </w:p>
    <w:p w:rsidR="000E70DC" w:rsidRPr="00B42FB0" w:rsidRDefault="000E70DC" w:rsidP="0087325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муниципальному /бюджетному/ учреждению </w:t>
      </w: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общеобразовательное учреждение - гимназия </w:t>
      </w:r>
      <w:proofErr w:type="gramStart"/>
      <w:r w:rsidRPr="00B42FB0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B42FB0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</w:t>
      </w:r>
      <w:r w:rsidRPr="00B42FB0">
        <w:rPr>
          <w:rFonts w:ascii="Times New Roman" w:hAnsi="Times New Roman" w:cs="Times New Roman"/>
          <w:sz w:val="24"/>
          <w:szCs w:val="24"/>
        </w:rPr>
        <w:t xml:space="preserve"> (наименование учреждения)</w:t>
      </w: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на 201</w:t>
      </w:r>
      <w:r w:rsidR="00B364C9">
        <w:rPr>
          <w:rFonts w:ascii="Times New Roman" w:hAnsi="Times New Roman" w:cs="Times New Roman"/>
          <w:sz w:val="24"/>
          <w:szCs w:val="24"/>
        </w:rPr>
        <w:t>4</w:t>
      </w:r>
      <w:r w:rsidRPr="00B42FB0">
        <w:rPr>
          <w:rFonts w:ascii="Times New Roman" w:hAnsi="Times New Roman" w:cs="Times New Roman"/>
          <w:sz w:val="24"/>
          <w:szCs w:val="24"/>
        </w:rPr>
        <w:t>-201</w:t>
      </w:r>
      <w:r w:rsidR="00B364C9">
        <w:rPr>
          <w:rFonts w:ascii="Times New Roman" w:hAnsi="Times New Roman" w:cs="Times New Roman"/>
          <w:sz w:val="24"/>
          <w:szCs w:val="24"/>
        </w:rPr>
        <w:t>6</w:t>
      </w:r>
      <w:r w:rsidRPr="00B42FB0">
        <w:rPr>
          <w:rFonts w:ascii="Times New Roman" w:hAnsi="Times New Roman" w:cs="Times New Roman"/>
          <w:sz w:val="24"/>
          <w:szCs w:val="24"/>
        </w:rPr>
        <w:t xml:space="preserve"> год (годы)</w:t>
      </w:r>
    </w:p>
    <w:p w:rsidR="000E70DC" w:rsidRPr="00B42FB0" w:rsidRDefault="000E70DC" w:rsidP="0087325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E70DC" w:rsidRPr="00B42FB0" w:rsidRDefault="000E70DC" w:rsidP="0087325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между Управлением образования Администрации </w:t>
      </w:r>
      <w:proofErr w:type="gramStart"/>
      <w:r w:rsidRPr="00B42FB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42FB0">
        <w:rPr>
          <w:rFonts w:ascii="Times New Roman" w:hAnsi="Times New Roman" w:cs="Times New Roman"/>
          <w:sz w:val="24"/>
          <w:szCs w:val="24"/>
        </w:rPr>
        <w:t>. Переславля-Залесского, (далее - учредитель) и муниципальным общеобразовательным учреждением – гимназией г. Переславля-Залесского (далее – исполнитель), связанные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0E70DC" w:rsidRPr="00B42FB0" w:rsidRDefault="000E70DC" w:rsidP="0087325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0E70DC" w:rsidRPr="00B42FB0" w:rsidRDefault="000E70DC" w:rsidP="0087325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B42FB0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0E70DC" w:rsidRPr="00B42FB0" w:rsidRDefault="000E70DC" w:rsidP="0087325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0E70DC" w:rsidRPr="00B42FB0" w:rsidRDefault="000E70DC" w:rsidP="0087325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начального, основного, среднего (полного) общего образования </w:t>
      </w:r>
    </w:p>
    <w:p w:rsidR="000E70DC" w:rsidRPr="00B42FB0" w:rsidRDefault="000E70DC" w:rsidP="0087325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Потребители: дети в возрасте от 6,5 до 18 лет</w:t>
      </w:r>
    </w:p>
    <w:p w:rsidR="000E70DC" w:rsidRPr="00B42FB0" w:rsidRDefault="000E70DC" w:rsidP="0087325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1.2.2. Работы:</w:t>
      </w:r>
    </w:p>
    <w:p w:rsidR="000E70DC" w:rsidRPr="00B42FB0" w:rsidRDefault="000E70DC" w:rsidP="0087325E">
      <w:pPr>
        <w:pStyle w:val="ConsPlusNonformat"/>
        <w:widowControl/>
        <w:ind w:right="-85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ind w:right="-85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B42FB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42FB0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0E70DC" w:rsidRPr="00B42FB0" w:rsidRDefault="000E70DC" w:rsidP="0087325E">
      <w:pPr>
        <w:pStyle w:val="ConsPlusNonformat"/>
        <w:widowControl/>
        <w:ind w:right="-2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Таблица 1</w:t>
      </w:r>
    </w:p>
    <w:p w:rsidR="000E70DC" w:rsidRPr="00B42FB0" w:rsidRDefault="000E70DC" w:rsidP="0087325E">
      <w:pPr>
        <w:pStyle w:val="ConsPlusNonformat"/>
        <w:widowControl/>
        <w:ind w:right="-2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545"/>
        <w:gridCol w:w="2410"/>
        <w:gridCol w:w="992"/>
        <w:gridCol w:w="851"/>
        <w:gridCol w:w="850"/>
        <w:gridCol w:w="992"/>
      </w:tblGrid>
      <w:tr w:rsidR="000E70DC" w:rsidRPr="00B42FB0" w:rsidTr="002942D6">
        <w:tc>
          <w:tcPr>
            <w:tcW w:w="540" w:type="dxa"/>
            <w:vMerge w:val="restart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527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45" w:type="dxa"/>
            <w:vMerge w:val="restart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2410" w:type="dxa"/>
            <w:vMerge w:val="restart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693" w:type="dxa"/>
            <w:gridSpan w:val="3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0E70DC" w:rsidRPr="00B42FB0" w:rsidTr="002942D6">
        <w:tc>
          <w:tcPr>
            <w:tcW w:w="540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364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364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36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E70DC" w:rsidRPr="00B42FB0" w:rsidTr="002942D6">
        <w:tc>
          <w:tcPr>
            <w:tcW w:w="9180" w:type="dxa"/>
            <w:gridSpan w:val="7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0E70DC" w:rsidRPr="00B42FB0" w:rsidTr="002942D6">
        <w:tc>
          <w:tcPr>
            <w:tcW w:w="540" w:type="dxa"/>
            <w:vMerge w:val="restart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  <w:vMerge w:val="restart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</w:tc>
        <w:tc>
          <w:tcPr>
            <w:tcW w:w="2410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</w:tcPr>
          <w:p w:rsidR="000E70DC" w:rsidRPr="00B42FB0" w:rsidRDefault="000E70DC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B364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992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0E70DC" w:rsidRPr="00B42FB0" w:rsidTr="002942D6">
        <w:tc>
          <w:tcPr>
            <w:tcW w:w="540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0E70DC" w:rsidRPr="00B42FB0" w:rsidRDefault="000E70DC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70DC" w:rsidRPr="00B42FB0" w:rsidTr="002942D6">
        <w:tc>
          <w:tcPr>
            <w:tcW w:w="540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общее образование в соответствии с </w:t>
            </w:r>
            <w:r w:rsidRPr="00B4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ФГОС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51" w:type="dxa"/>
          </w:tcPr>
          <w:p w:rsidR="000E70DC" w:rsidRPr="00B42FB0" w:rsidRDefault="000E70DC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64C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2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0E70DC" w:rsidRPr="00B42FB0" w:rsidTr="002942D6">
        <w:tc>
          <w:tcPr>
            <w:tcW w:w="540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</w:tcPr>
          <w:p w:rsidR="000E70DC" w:rsidRPr="00B42FB0" w:rsidRDefault="000E70DC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364C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92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E70DC" w:rsidRPr="00B42FB0" w:rsidTr="002942D6">
        <w:tc>
          <w:tcPr>
            <w:tcW w:w="540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0E70DC" w:rsidRPr="00B42FB0" w:rsidTr="002942D6">
        <w:tc>
          <w:tcPr>
            <w:tcW w:w="540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</w:tcPr>
          <w:p w:rsidR="000E70DC" w:rsidRPr="00B42FB0" w:rsidRDefault="000E70DC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64C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</w:tcPr>
          <w:p w:rsidR="000E70DC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E70DC" w:rsidRPr="00B42FB0" w:rsidTr="002942D6">
        <w:tc>
          <w:tcPr>
            <w:tcW w:w="9180" w:type="dxa"/>
            <w:gridSpan w:val="7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0E70DC" w:rsidRPr="00B42FB0" w:rsidTr="002942D6">
        <w:tc>
          <w:tcPr>
            <w:tcW w:w="540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70DC" w:rsidRPr="00B42FB0" w:rsidRDefault="000E70DC" w:rsidP="008732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0E70DC" w:rsidRPr="00B42FB0" w:rsidRDefault="004C2E65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E70DC" w:rsidRPr="00B42FB0" w:rsidRDefault="004C2E65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E70DC" w:rsidRPr="00B42FB0" w:rsidRDefault="004C2E65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70DC" w:rsidRPr="00B42FB0" w:rsidTr="002942D6">
        <w:tc>
          <w:tcPr>
            <w:tcW w:w="540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E70DC" w:rsidRPr="00B42FB0" w:rsidRDefault="000E70DC" w:rsidP="0087325E">
            <w:pPr>
              <w:spacing w:after="0" w:line="240" w:lineRule="auto"/>
              <w:ind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0E70DC" w:rsidRPr="00B42FB0" w:rsidRDefault="000E70DC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70DC" w:rsidRPr="00B42FB0" w:rsidRDefault="000E70DC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0E70DC" w:rsidRPr="00B42FB0" w:rsidRDefault="000E70DC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0E70DC" w:rsidRPr="00B42FB0" w:rsidRDefault="000E70DC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4C2E65" w:rsidRPr="00B42FB0" w:rsidRDefault="004C2E65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4C2E65" w:rsidRPr="00B42FB0" w:rsidRDefault="004C2E65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C2E65" w:rsidRPr="00B42FB0" w:rsidRDefault="004C2E65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C2E65" w:rsidRPr="00B42FB0" w:rsidRDefault="004C2E65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</w:t>
            </w:r>
            <w:r w:rsidRPr="00B4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повторный год обучения 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4C2E65" w:rsidRPr="00B42FB0" w:rsidRDefault="004C2E65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4C2E65" w:rsidRPr="00B42FB0" w:rsidRDefault="004C2E65" w:rsidP="008732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B71331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71331">
              <w:rPr>
                <w:rFonts w:ascii="Times New Roman" w:hAnsi="Times New Roman" w:cs="Times New Roman"/>
                <w:sz w:val="24"/>
                <w:szCs w:val="24"/>
              </w:rPr>
              <w:t>3,2/</w:t>
            </w:r>
          </w:p>
          <w:p w:rsidR="004C2E65" w:rsidRPr="00B42FB0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55.2</w:t>
            </w:r>
          </w:p>
        </w:tc>
        <w:tc>
          <w:tcPr>
            <w:tcW w:w="850" w:type="dxa"/>
          </w:tcPr>
          <w:p w:rsidR="00B71331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3,2/</w:t>
            </w:r>
          </w:p>
          <w:p w:rsidR="004C2E65" w:rsidRPr="00B42FB0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55.2</w:t>
            </w:r>
          </w:p>
        </w:tc>
        <w:tc>
          <w:tcPr>
            <w:tcW w:w="992" w:type="dxa"/>
          </w:tcPr>
          <w:p w:rsidR="00B71331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3,2/</w:t>
            </w:r>
          </w:p>
          <w:p w:rsidR="004C2E65" w:rsidRPr="00B42FB0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55.2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93" w:type="dxa"/>
            <w:gridSpan w:val="3"/>
          </w:tcPr>
          <w:p w:rsidR="004C2E65" w:rsidRPr="00B42FB0" w:rsidRDefault="004C2E65" w:rsidP="0087325E">
            <w:pPr>
              <w:tabs>
                <w:tab w:val="left" w:pos="27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4C2E65" w:rsidRPr="00B42FB0" w:rsidRDefault="004C2E65" w:rsidP="0087325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4C2E65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33/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3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C2E65" w:rsidRPr="00B42FB0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33/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4C2E65" w:rsidRPr="00B42FB0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33/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:rsidR="004C2E65" w:rsidRPr="00B42FB0" w:rsidRDefault="004C2E65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gridSpan w:val="3"/>
          </w:tcPr>
          <w:p w:rsidR="004C2E65" w:rsidRPr="00B42FB0" w:rsidRDefault="004C2E65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gridSpan w:val="3"/>
          </w:tcPr>
          <w:p w:rsidR="004C2E65" w:rsidRPr="00B42FB0" w:rsidRDefault="004C2E65" w:rsidP="0087325E">
            <w:pPr>
              <w:tabs>
                <w:tab w:val="left" w:pos="27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100% с высшим, средним специальным и профессиональным  образованием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gridSpan w:val="3"/>
          </w:tcPr>
          <w:p w:rsidR="004C2E65" w:rsidRPr="00B42FB0" w:rsidRDefault="004C2E65" w:rsidP="0087325E">
            <w:pPr>
              <w:tabs>
                <w:tab w:val="left" w:pos="27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93" w:type="dxa"/>
            <w:gridSpan w:val="3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65" w:rsidRPr="00B42FB0" w:rsidTr="002942D6">
        <w:tc>
          <w:tcPr>
            <w:tcW w:w="540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C2E65" w:rsidRPr="00B42FB0" w:rsidRDefault="004C2E65" w:rsidP="0087325E">
            <w:pPr>
              <w:pStyle w:val="ConsPlusNormal"/>
              <w:widowControl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992" w:type="dxa"/>
          </w:tcPr>
          <w:p w:rsidR="004C2E65" w:rsidRPr="00B42FB0" w:rsidRDefault="004C2E65" w:rsidP="008732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gridSpan w:val="3"/>
          </w:tcPr>
          <w:p w:rsidR="004C2E65" w:rsidRPr="00B42FB0" w:rsidRDefault="004C2E65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</w:tbl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numPr>
          <w:ilvl w:val="0"/>
          <w:numId w:val="2"/>
        </w:numPr>
        <w:ind w:left="0" w:right="-2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Требования к условиям, порядку, организации  процесса предоставления  и результатам муниципальной услуги:</w:t>
      </w:r>
    </w:p>
    <w:p w:rsidR="000E70DC" w:rsidRPr="00B42FB0" w:rsidRDefault="000E70DC" w:rsidP="0087325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муниципальная услуга оказывается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утвержденные приказом Управления образования от 14.12.2011 № 458/01-06</w:t>
      </w:r>
    </w:p>
    <w:p w:rsidR="000E70DC" w:rsidRPr="00B42FB0" w:rsidRDefault="000E70DC" w:rsidP="0087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3.1. Порядок оказания муниципальной услуги: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образования»).</w:t>
      </w:r>
    </w:p>
    <w:p w:rsidR="000E70DC" w:rsidRPr="00B42FB0" w:rsidRDefault="000E70DC" w:rsidP="0087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0E70DC" w:rsidRPr="00B42FB0" w:rsidRDefault="000E70DC" w:rsidP="00873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</w:t>
      </w:r>
    </w:p>
    <w:p w:rsidR="000E70DC" w:rsidRPr="00B42FB0" w:rsidRDefault="000E70DC" w:rsidP="0087325E">
      <w:pPr>
        <w:pStyle w:val="ConsPlusNonformat"/>
        <w:widowControl/>
        <w:ind w:left="420" w:right="-851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__________-_________________________________________________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4.2. Орган, устанавливающий цены (тарифы) ___-_________________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84"/>
        <w:gridCol w:w="4602"/>
      </w:tblGrid>
      <w:tr w:rsidR="000E70DC" w:rsidRPr="00B42FB0" w:rsidTr="002942D6">
        <w:tc>
          <w:tcPr>
            <w:tcW w:w="4798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3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0E70DC" w:rsidRPr="00B42FB0" w:rsidTr="002942D6">
        <w:tc>
          <w:tcPr>
            <w:tcW w:w="4798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0E70DC" w:rsidRPr="00B42FB0" w:rsidRDefault="000E70DC" w:rsidP="0087325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6,5 до 18 лет</w:t>
            </w:r>
          </w:p>
        </w:tc>
        <w:tc>
          <w:tcPr>
            <w:tcW w:w="4773" w:type="dxa"/>
            <w:vAlign w:val="center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4"/>
        <w:gridCol w:w="2027"/>
        <w:gridCol w:w="2027"/>
        <w:gridCol w:w="1807"/>
        <w:gridCol w:w="909"/>
        <w:gridCol w:w="906"/>
        <w:gridCol w:w="905"/>
      </w:tblGrid>
      <w:tr w:rsidR="000E70DC" w:rsidRPr="00B42FB0" w:rsidTr="002942D6">
        <w:tc>
          <w:tcPr>
            <w:tcW w:w="584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2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80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720" w:type="dxa"/>
            <w:gridSpan w:val="3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0E70DC" w:rsidRPr="00B42FB0" w:rsidTr="002942D6">
        <w:tc>
          <w:tcPr>
            <w:tcW w:w="584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DC" w:rsidRPr="00B42FB0" w:rsidTr="002942D6">
        <w:tc>
          <w:tcPr>
            <w:tcW w:w="9165" w:type="dxa"/>
            <w:gridSpan w:val="7"/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0E70DC" w:rsidRPr="00B42FB0" w:rsidTr="002942D6">
        <w:tc>
          <w:tcPr>
            <w:tcW w:w="584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0E70DC" w:rsidRPr="00B42FB0" w:rsidRDefault="000E70DC" w:rsidP="008732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DC" w:rsidRPr="00B42FB0" w:rsidTr="002942D6">
        <w:tc>
          <w:tcPr>
            <w:tcW w:w="9165" w:type="dxa"/>
            <w:gridSpan w:val="7"/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0E70DC" w:rsidRPr="00B42FB0" w:rsidTr="002942D6">
        <w:tc>
          <w:tcPr>
            <w:tcW w:w="584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" w:type="dxa"/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B42FB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42FB0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0E70DC" w:rsidRPr="00B42FB0" w:rsidRDefault="000E70DC" w:rsidP="0087325E">
      <w:pPr>
        <w:pStyle w:val="ConsPlusNonformat"/>
        <w:widowControl/>
        <w:ind w:right="-2" w:firstLine="709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0E70DC" w:rsidRPr="00B42FB0" w:rsidRDefault="000E70DC" w:rsidP="0087325E">
      <w:pPr>
        <w:pStyle w:val="ConsPlusNonformat"/>
        <w:widowControl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0E70DC" w:rsidRPr="00B42FB0" w:rsidRDefault="000E70DC" w:rsidP="0087325E">
      <w:pPr>
        <w:pStyle w:val="ConsPlusNonformat"/>
        <w:widowControl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134"/>
        <w:gridCol w:w="1701"/>
        <w:gridCol w:w="1276"/>
        <w:gridCol w:w="1275"/>
        <w:gridCol w:w="1276"/>
      </w:tblGrid>
      <w:tr w:rsidR="000E70DC" w:rsidRPr="00B42FB0" w:rsidTr="002942D6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0E70DC" w:rsidRPr="00B42FB0" w:rsidRDefault="000E70DC" w:rsidP="0087325E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0E70DC" w:rsidRPr="00B42FB0" w:rsidRDefault="000E70DC" w:rsidP="0087325E">
            <w:pPr>
              <w:pStyle w:val="ConsPlusCell"/>
              <w:widowControl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0E70DC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autoSpaceDE w:val="0"/>
              <w:autoSpaceDN w:val="0"/>
              <w:adjustRightInd w:val="0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B42FB0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B42FB0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расчета, 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364C9" w:rsidRPr="00B42FB0" w:rsidRDefault="00B364C9" w:rsidP="0087325E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ОШ-1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ОШ-1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проведении государственной (итоговой) аттестации выпускников (9-11) классов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Приказы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школе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364C9" w:rsidRPr="00B42FB0" w:rsidRDefault="00B364C9" w:rsidP="0087325E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 классов, оставленных на повторный год обучения к общему количеству обучающихся 2-9 классов х100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учредителю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331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3,2/</w:t>
            </w:r>
          </w:p>
          <w:p w:rsidR="00B71331" w:rsidRDefault="00B71331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55.2</w:t>
            </w:r>
          </w:p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профильным предметам к количеству обучающихся, сдававших ЕГЭ на профильном уровне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B364C9" w:rsidRPr="00B42FB0" w:rsidRDefault="00B364C9" w:rsidP="0087325E">
            <w:pPr>
              <w:spacing w:after="0" w:line="240" w:lineRule="auto"/>
              <w:ind w:right="2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 ГИА-9 по русскому языку, математике к количеству обучающихся, допущенных к ГИА 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3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347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</w:t>
            </w:r>
          </w:p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</w:p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</w:p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х100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 количеству педагогических работников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tabs>
                <w:tab w:val="left" w:pos="1489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</w:p>
          <w:p w:rsidR="00B364C9" w:rsidRPr="00B42FB0" w:rsidRDefault="00B364C9" w:rsidP="0087325E">
            <w:pPr>
              <w:tabs>
                <w:tab w:val="left" w:pos="1489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РИК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Pr="00B42F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образованием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педагогических работников </w:t>
            </w: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tabs>
                <w:tab w:val="left" w:pos="1489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</w:p>
          <w:p w:rsidR="00B364C9" w:rsidRPr="00B42FB0" w:rsidRDefault="00B364C9" w:rsidP="0087325E">
            <w:pPr>
              <w:tabs>
                <w:tab w:val="left" w:pos="1489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РИК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13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tabs>
                <w:tab w:val="left" w:pos="1489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Книга </w:t>
            </w:r>
          </w:p>
          <w:p w:rsidR="00B364C9" w:rsidRPr="00B42FB0" w:rsidRDefault="00B364C9" w:rsidP="0087325E">
            <w:pPr>
              <w:tabs>
                <w:tab w:val="left" w:pos="1489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  <w:p w:rsidR="00B364C9" w:rsidRPr="00B42FB0" w:rsidRDefault="00B364C9" w:rsidP="0087325E">
            <w:pPr>
              <w:tabs>
                <w:tab w:val="left" w:pos="1489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4C9" w:rsidRPr="00B42FB0" w:rsidTr="002942D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spacing w:after="0" w:line="240" w:lineRule="auto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опрошенных родителей (законных представителей) обучающихся, удовлетворенных качеством услуги х100</w:t>
            </w: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4C9" w:rsidRPr="00B42FB0" w:rsidRDefault="00B364C9" w:rsidP="0087325E">
            <w:pPr>
              <w:pStyle w:val="ConsPlusNormal"/>
              <w:widowControl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Pr="00B42FB0" w:rsidRDefault="00B364C9" w:rsidP="0087325E">
            <w:pPr>
              <w:pStyle w:val="ConsPlusNormal"/>
              <w:widowControl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851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0E70DC" w:rsidRPr="00B42FB0" w:rsidRDefault="000E70DC" w:rsidP="0087325E">
      <w:pPr>
        <w:pStyle w:val="ConsPlusNonformat"/>
        <w:widowControl/>
        <w:ind w:right="-2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4"/>
        <w:gridCol w:w="1843"/>
        <w:gridCol w:w="2543"/>
        <w:gridCol w:w="2057"/>
        <w:gridCol w:w="2255"/>
      </w:tblGrid>
      <w:tr w:rsidR="000E70DC" w:rsidRPr="00B42FB0" w:rsidTr="002942D6">
        <w:tc>
          <w:tcPr>
            <w:tcW w:w="624" w:type="dxa"/>
          </w:tcPr>
          <w:p w:rsidR="000E70DC" w:rsidRPr="00B42FB0" w:rsidRDefault="000E70DC" w:rsidP="0087325E">
            <w:pPr>
              <w:pStyle w:val="ConsPlusNonformat"/>
              <w:widowControl/>
              <w:ind w:left="-142" w:right="-4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843" w:type="dxa"/>
          </w:tcPr>
          <w:p w:rsidR="000E70DC" w:rsidRPr="00B42FB0" w:rsidRDefault="000E70DC" w:rsidP="0087325E">
            <w:pPr>
              <w:pStyle w:val="ConsPlusNonformat"/>
              <w:widowControl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543" w:type="dxa"/>
          </w:tcPr>
          <w:p w:rsidR="000E70DC" w:rsidRPr="00B42FB0" w:rsidRDefault="000E70DC" w:rsidP="008732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057" w:type="dxa"/>
          </w:tcPr>
          <w:p w:rsidR="000E70DC" w:rsidRPr="00B42FB0" w:rsidRDefault="000E70DC" w:rsidP="0087325E">
            <w:pPr>
              <w:pStyle w:val="ConsPlusNonformat"/>
              <w:widowControl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255" w:type="dxa"/>
          </w:tcPr>
          <w:p w:rsidR="000E70DC" w:rsidRPr="00B42FB0" w:rsidRDefault="000E70DC" w:rsidP="0087325E">
            <w:pPr>
              <w:pStyle w:val="ConsPlusNonformat"/>
              <w:widowControl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0E70DC" w:rsidRPr="00B42FB0" w:rsidTr="002942D6">
        <w:tc>
          <w:tcPr>
            <w:tcW w:w="624" w:type="dxa"/>
          </w:tcPr>
          <w:p w:rsidR="000E70DC" w:rsidRPr="00B42FB0" w:rsidRDefault="000E70DC" w:rsidP="008732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0E70DC" w:rsidRPr="00B42FB0" w:rsidRDefault="000E70DC" w:rsidP="008732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0E70DC" w:rsidRPr="00B42FB0" w:rsidRDefault="000E70DC" w:rsidP="0087325E">
            <w:pPr>
              <w:pStyle w:val="ConsPlusNonformat"/>
              <w:widowControl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0E70DC" w:rsidRPr="00B42FB0" w:rsidRDefault="000E70DC" w:rsidP="0087325E">
            <w:pPr>
              <w:pStyle w:val="ConsPlusNonformat"/>
              <w:widowControl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DC" w:rsidRPr="00B42FB0" w:rsidTr="002942D6">
        <w:tc>
          <w:tcPr>
            <w:tcW w:w="624" w:type="dxa"/>
          </w:tcPr>
          <w:p w:rsidR="000E70DC" w:rsidRPr="00B42FB0" w:rsidRDefault="000E70DC" w:rsidP="008732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70DC" w:rsidRPr="00B42FB0" w:rsidRDefault="000E70DC" w:rsidP="008732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0E70DC" w:rsidRPr="00B42FB0" w:rsidRDefault="000E70DC" w:rsidP="008732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0E70DC" w:rsidRPr="00B42FB0" w:rsidRDefault="000E70DC" w:rsidP="0087325E">
            <w:pPr>
              <w:pStyle w:val="ConsPlusNonformat"/>
              <w:widowControl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5" w:type="dxa"/>
          </w:tcPr>
          <w:p w:rsidR="000E70DC" w:rsidRPr="00B42FB0" w:rsidRDefault="000E70DC" w:rsidP="0087325E">
            <w:pPr>
              <w:pStyle w:val="ConsPlusNonformat"/>
              <w:widowControl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0DC" w:rsidRPr="00B42FB0" w:rsidRDefault="000E70DC" w:rsidP="0087325E">
      <w:pPr>
        <w:pStyle w:val="ConsPlusNonformat"/>
        <w:widowControl/>
        <w:ind w:right="-851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6.3. Периодичность представления отчета о выполнении муниципального задания </w:t>
      </w:r>
    </w:p>
    <w:p w:rsidR="000E70DC" w:rsidRPr="00B42FB0" w:rsidRDefault="000E70DC" w:rsidP="0087325E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по оценке объемов,  качества оказания муниципальной услуги, оценке эффективности и результативности выполнения муниципального задания  предоставляется два раза в год в срок: до 15 июля (по состоянию за полугодие</w:t>
      </w:r>
      <w:proofErr w:type="gramStart"/>
      <w:r w:rsidRPr="00B42FB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B42FB0">
        <w:rPr>
          <w:rFonts w:ascii="Times New Roman" w:hAnsi="Times New Roman" w:cs="Times New Roman"/>
          <w:sz w:val="24"/>
          <w:szCs w:val="24"/>
        </w:rPr>
        <w:t>, до 01 февраля (по отчету за год) года по формам, установленным п. 6.1.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0E70DC" w:rsidRPr="00B42FB0" w:rsidRDefault="000E70DC" w:rsidP="0087325E">
      <w:pPr>
        <w:spacing w:after="0" w:line="240" w:lineRule="auto"/>
        <w:ind w:right="-1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lastRenderedPageBreak/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B42FB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2FB0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B42FB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42FB0">
        <w:rPr>
          <w:rFonts w:ascii="Times New Roman" w:hAnsi="Times New Roman" w:cs="Times New Roman"/>
          <w:sz w:val="24"/>
          <w:szCs w:val="24"/>
        </w:rPr>
        <w:t>. Переславля-Залесского. Сроки – по графику.</w:t>
      </w:r>
    </w:p>
    <w:p w:rsidR="000E70DC" w:rsidRPr="00B42FB0" w:rsidRDefault="000E70DC" w:rsidP="0087325E">
      <w:pPr>
        <w:spacing w:after="0" w:line="240" w:lineRule="auto"/>
        <w:ind w:right="-1" w:firstLine="601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- провести внеплановую проверку выполнения муниципального задания, качества оказания муниципальных услуг (выполнения работ);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B42FB0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B42FB0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4B708E" w:rsidRDefault="004B708E" w:rsidP="004B708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7. Основания для приостановления или досрочного прекращения муниципального задания</w:t>
      </w:r>
    </w:p>
    <w:p w:rsidR="000E70DC" w:rsidRPr="00B42FB0" w:rsidRDefault="000E70DC" w:rsidP="0087325E">
      <w:pPr>
        <w:pStyle w:val="ConsPlusNonformat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0E70DC" w:rsidRPr="00B42FB0" w:rsidRDefault="000E70DC" w:rsidP="0087325E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0E70DC" w:rsidRPr="00B42FB0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E70DC" w:rsidRPr="00B42FB0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DC" w:rsidRPr="00B42FB0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0DC" w:rsidRPr="00B42FB0" w:rsidRDefault="000E70DC" w:rsidP="0087325E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0E70DC" w:rsidRPr="00B42FB0" w:rsidRDefault="000E70DC" w:rsidP="0087325E">
      <w:pPr>
        <w:pStyle w:val="ConsPlusNonformat"/>
        <w:widowControl/>
        <w:ind w:right="-1" w:firstLine="709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0E70DC" w:rsidRPr="00B42FB0" w:rsidRDefault="000E70DC" w:rsidP="0087325E">
      <w:pPr>
        <w:pStyle w:val="ConsPlusNonformat"/>
        <w:widowControl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B42FB0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0E70DC" w:rsidRPr="00B42FB0" w:rsidTr="002942D6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E70DC" w:rsidRPr="00B42FB0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Default="00B364C9" w:rsidP="0087325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0E70DC" w:rsidRPr="00B42FB0" w:rsidRDefault="000E70DC" w:rsidP="0087325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DC" w:rsidRPr="00B42FB0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64C9" w:rsidRDefault="00B364C9" w:rsidP="0087325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0E70DC" w:rsidRPr="00B42FB0" w:rsidRDefault="000E70DC" w:rsidP="0087325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0E70DC" w:rsidRPr="00B42FB0" w:rsidRDefault="000E70DC" w:rsidP="0087325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DC" w:rsidRPr="00B42FB0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B42FB0" w:rsidRDefault="000E70DC" w:rsidP="0087325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5" w:history="1">
              <w:r w:rsidRPr="00B42FB0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0E70DC" w:rsidRPr="000E70DC" w:rsidTr="002942D6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0E70DC" w:rsidRDefault="000E70DC" w:rsidP="0087325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2FB0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0DC" w:rsidRPr="000E70DC" w:rsidRDefault="000E70DC" w:rsidP="0087325E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0DC" w:rsidRPr="000E70DC" w:rsidRDefault="000E70DC" w:rsidP="0087325E">
      <w:pPr>
        <w:autoSpaceDE w:val="0"/>
        <w:autoSpaceDN w:val="0"/>
        <w:adjustRightInd w:val="0"/>
        <w:spacing w:after="0" w:line="240" w:lineRule="auto"/>
        <w:ind w:right="-851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E2FFE" w:rsidRPr="000E70DC" w:rsidRDefault="001E2FFE" w:rsidP="00873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E2FFE" w:rsidRPr="000E70DC" w:rsidSect="00DB6ACF">
      <w:pgSz w:w="11906" w:h="16838"/>
      <w:pgMar w:top="1134" w:right="85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03D5C"/>
    <w:multiLevelType w:val="hybridMultilevel"/>
    <w:tmpl w:val="87F648C8"/>
    <w:lvl w:ilvl="0" w:tplc="95FA2EC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8FA3CB0"/>
    <w:multiLevelType w:val="multilevel"/>
    <w:tmpl w:val="4B24F53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70DC"/>
    <w:rsid w:val="000E70DC"/>
    <w:rsid w:val="001E2FFE"/>
    <w:rsid w:val="0022729C"/>
    <w:rsid w:val="00292A2C"/>
    <w:rsid w:val="004B708E"/>
    <w:rsid w:val="004C2E65"/>
    <w:rsid w:val="0087325E"/>
    <w:rsid w:val="00A56ECF"/>
    <w:rsid w:val="00B364C9"/>
    <w:rsid w:val="00B42FB0"/>
    <w:rsid w:val="00B71331"/>
    <w:rsid w:val="00B93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E70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E70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0E70D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0E70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3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2400</Words>
  <Characters>13681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9</cp:revision>
  <dcterms:created xsi:type="dcterms:W3CDTF">2013-04-10T08:01:00Z</dcterms:created>
  <dcterms:modified xsi:type="dcterms:W3CDTF">2014-01-09T07:21:00Z</dcterms:modified>
</cp:coreProperties>
</file>